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FC" w:rsidRDefault="009779F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779FC" w:rsidRDefault="009779FC">
      <w:pPr>
        <w:pStyle w:val="ConsPlusNormal"/>
        <w:jc w:val="both"/>
        <w:outlineLvl w:val="0"/>
      </w:pPr>
    </w:p>
    <w:p w:rsidR="009779FC" w:rsidRDefault="009779FC">
      <w:pPr>
        <w:pStyle w:val="ConsPlusTitle"/>
        <w:jc w:val="center"/>
      </w:pPr>
      <w:r>
        <w:t>ПРАВИТЕЛЬСТВО УЛЬЯНОВСКОЙ ОБЛАСТИ</w:t>
      </w:r>
    </w:p>
    <w:p w:rsidR="009779FC" w:rsidRDefault="009779FC">
      <w:pPr>
        <w:pStyle w:val="ConsPlusTitle"/>
        <w:ind w:firstLine="540"/>
        <w:jc w:val="both"/>
      </w:pPr>
    </w:p>
    <w:p w:rsidR="009779FC" w:rsidRDefault="009779FC">
      <w:pPr>
        <w:pStyle w:val="ConsPlusTitle"/>
        <w:jc w:val="center"/>
      </w:pPr>
      <w:r>
        <w:t>ПОСТАНОВЛЕНИЕ</w:t>
      </w:r>
    </w:p>
    <w:p w:rsidR="009779FC" w:rsidRDefault="009779FC">
      <w:pPr>
        <w:pStyle w:val="ConsPlusTitle"/>
        <w:jc w:val="center"/>
      </w:pPr>
      <w:r>
        <w:t>от 27 апреля 2023 г. N 191-П</w:t>
      </w:r>
    </w:p>
    <w:p w:rsidR="009779FC" w:rsidRDefault="009779FC">
      <w:pPr>
        <w:pStyle w:val="ConsPlusTitle"/>
        <w:ind w:firstLine="540"/>
        <w:jc w:val="both"/>
      </w:pPr>
    </w:p>
    <w:p w:rsidR="009779FC" w:rsidRDefault="009779FC">
      <w:pPr>
        <w:pStyle w:val="ConsPlusTitle"/>
        <w:jc w:val="center"/>
      </w:pPr>
      <w:r>
        <w:t>О ВНЕСЕНИИ ИЗМЕНЕНИЙ В ПОСТАНОВЛЕНИЕ ПРАВИТЕЛЬСТВА</w:t>
      </w:r>
    </w:p>
    <w:p w:rsidR="009779FC" w:rsidRDefault="009779FC">
      <w:pPr>
        <w:pStyle w:val="ConsPlusTitle"/>
        <w:jc w:val="center"/>
      </w:pPr>
      <w:r>
        <w:t>УЛЬЯНОВСКОЙ ОБЛАСТИ ОТ 29.09.2021 N 448-П</w:t>
      </w:r>
    </w:p>
    <w:p w:rsidR="009779FC" w:rsidRDefault="009779FC">
      <w:pPr>
        <w:pStyle w:val="ConsPlusNormal"/>
        <w:jc w:val="both"/>
      </w:pPr>
    </w:p>
    <w:p w:rsidR="009779FC" w:rsidRDefault="009779FC">
      <w:pPr>
        <w:pStyle w:val="ConsPlusNormal"/>
        <w:ind w:firstLine="540"/>
        <w:jc w:val="both"/>
      </w:pPr>
      <w:r>
        <w:t>Правительство Ульяновской области постановляет:</w:t>
      </w:r>
    </w:p>
    <w:p w:rsidR="009779FC" w:rsidRDefault="009779FC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за приемом на работу инвалидов в пределах установленной квоты, утвержденное постановлением Правительства Ульяновской области от 29.09.2021 N 448-П "Об утверждении Положения о региональном государственном контроле (надзоре) за приемом на работу инвалидов в пределах установленной квоты", следующие изменения:</w:t>
      </w:r>
      <w:proofErr w:type="gramEnd"/>
    </w:p>
    <w:p w:rsidR="009779FC" w:rsidRDefault="009779FC">
      <w:pPr>
        <w:pStyle w:val="ConsPlusNormal"/>
        <w:spacing w:before="200"/>
        <w:ind w:firstLine="540"/>
        <w:jc w:val="both"/>
      </w:pPr>
      <w:r>
        <w:t xml:space="preserve">1) </w:t>
      </w:r>
      <w:hyperlink r:id="rId7">
        <w:r>
          <w:rPr>
            <w:color w:val="0000FF"/>
          </w:rPr>
          <w:t>пункт 2.4 раздела 2</w:t>
        </w:r>
      </w:hyperlink>
      <w:r>
        <w:t xml:space="preserve"> изложить в следующей редакции:</w:t>
      </w:r>
    </w:p>
    <w:p w:rsidR="009779FC" w:rsidRDefault="009779FC">
      <w:pPr>
        <w:pStyle w:val="ConsPlusNormal"/>
        <w:spacing w:before="200"/>
        <w:ind w:firstLine="540"/>
        <w:jc w:val="both"/>
      </w:pPr>
      <w:r>
        <w:t xml:space="preserve">"2.4. </w:t>
      </w:r>
      <w:proofErr w:type="gramStart"/>
      <w:r>
        <w:t>Индикатором риска нарушения обязательных требований законодательства о занятости населения является отсутствие в органах службы занятости населения Ульяновской области информации о созданных или выделенных работодателем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инвалидов.";</w:t>
      </w:r>
      <w:proofErr w:type="gramEnd"/>
    </w:p>
    <w:p w:rsidR="009779FC" w:rsidRDefault="009779FC">
      <w:pPr>
        <w:pStyle w:val="ConsPlusNormal"/>
        <w:spacing w:before="200"/>
        <w:ind w:firstLine="540"/>
        <w:jc w:val="both"/>
      </w:pPr>
      <w:r>
        <w:t xml:space="preserve">2) </w:t>
      </w:r>
      <w:hyperlink r:id="rId8">
        <w:r>
          <w:rPr>
            <w:color w:val="0000FF"/>
          </w:rPr>
          <w:t>пункт 4.7 раздела 4</w:t>
        </w:r>
      </w:hyperlink>
      <w:r>
        <w:t xml:space="preserve"> изложить в следующей редакции:</w:t>
      </w:r>
    </w:p>
    <w:p w:rsidR="009779FC" w:rsidRDefault="009779FC">
      <w:pPr>
        <w:pStyle w:val="ConsPlusNormal"/>
        <w:spacing w:before="200"/>
        <w:ind w:firstLine="540"/>
        <w:jc w:val="both"/>
      </w:pPr>
      <w:r>
        <w:t>"4.7.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9779FC" w:rsidRDefault="009779FC">
      <w:pPr>
        <w:pStyle w:val="ConsPlusNormal"/>
        <w:spacing w:before="200"/>
        <w:ind w:firstLine="540"/>
        <w:jc w:val="both"/>
      </w:pPr>
      <w:r>
        <w:t>В ходе профилактического визита контролируемое лицо информируется об обязательных требованиях, предъявляемых к его деятельности,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9779FC" w:rsidRDefault="009779FC">
      <w:pPr>
        <w:pStyle w:val="ConsPlusNormal"/>
        <w:spacing w:before="200"/>
        <w:ind w:firstLine="540"/>
        <w:jc w:val="both"/>
      </w:pPr>
      <w:r>
        <w:t>В ходе профилактического визита инспектором может осуществляться консультирование контролируемого лица в порядке, установленном пунктом 4.6 настоящего раздела, а также сбор сведений, необходимых для отнесения объектов контроля к категориям риска.</w:t>
      </w:r>
    </w:p>
    <w:p w:rsidR="009779FC" w:rsidRDefault="009779FC">
      <w:pPr>
        <w:pStyle w:val="ConsPlusNormal"/>
        <w:spacing w:before="200"/>
        <w:ind w:firstLine="540"/>
        <w:jc w:val="both"/>
      </w:pPr>
      <w:r>
        <w:t>Обязательный профилактический визит проводится инспектором в отношении контролируемых лиц, приступающих к осуществлению деятельности на территории Ульяновской области, не позднее чем в течение 1 года с момента начала такой деятельности.</w:t>
      </w:r>
    </w:p>
    <w:p w:rsidR="009779FC" w:rsidRDefault="009779FC">
      <w:pPr>
        <w:pStyle w:val="ConsPlusNormal"/>
        <w:spacing w:before="200"/>
        <w:ind w:firstLine="540"/>
        <w:jc w:val="both"/>
      </w:pPr>
      <w:r>
        <w:t xml:space="preserve">Инспектор уведомляет контролируемое лицо о проведении обязательного профилактического визита не </w:t>
      </w:r>
      <w:proofErr w:type="gramStart"/>
      <w:r>
        <w:t>позднее</w:t>
      </w:r>
      <w:proofErr w:type="gramEnd"/>
      <w:r>
        <w:t xml:space="preserve"> чем за 5 рабочих дней до даты его проведения.</w:t>
      </w:r>
    </w:p>
    <w:p w:rsidR="009779FC" w:rsidRDefault="009779FC">
      <w:pPr>
        <w:pStyle w:val="ConsPlusNormal"/>
        <w:spacing w:before="200"/>
        <w:ind w:firstLine="540"/>
        <w:jc w:val="both"/>
      </w:pPr>
      <w:r>
        <w:t>Срок проведения обязательного профилактического визита не может превышать 1 рабочий день.</w:t>
      </w:r>
    </w:p>
    <w:p w:rsidR="009779FC" w:rsidRDefault="009779FC">
      <w:pPr>
        <w:pStyle w:val="ConsPlusNormal"/>
        <w:spacing w:before="200"/>
        <w:ind w:firstLine="540"/>
        <w:jc w:val="both"/>
      </w:pPr>
      <w:r>
        <w:t xml:space="preserve">Контролируемое лицо вправе отказаться от проведения обязательного профилактического визита, уведомив об этом орган контроля не </w:t>
      </w:r>
      <w:proofErr w:type="gramStart"/>
      <w:r>
        <w:t>позднее</w:t>
      </w:r>
      <w:proofErr w:type="gramEnd"/>
      <w:r>
        <w:t xml:space="preserve"> чем за 3 рабочих дня до даты его проведения.";</w:t>
      </w:r>
    </w:p>
    <w:p w:rsidR="009779FC" w:rsidRDefault="009779FC">
      <w:pPr>
        <w:pStyle w:val="ConsPlusNormal"/>
        <w:spacing w:before="200"/>
        <w:ind w:firstLine="540"/>
        <w:jc w:val="both"/>
      </w:pPr>
      <w:r>
        <w:t xml:space="preserve">3) </w:t>
      </w:r>
      <w:hyperlink r:id="rId9">
        <w:r>
          <w:rPr>
            <w:color w:val="0000FF"/>
          </w:rPr>
          <w:t>пункт 7.4 раздела 7</w:t>
        </w:r>
      </w:hyperlink>
      <w:r>
        <w:t xml:space="preserve"> дополнить абзацем вторым следующего содержания:</w:t>
      </w:r>
    </w:p>
    <w:p w:rsidR="009779FC" w:rsidRDefault="009779FC">
      <w:pPr>
        <w:pStyle w:val="ConsPlusNormal"/>
        <w:spacing w:before="200"/>
        <w:ind w:firstLine="540"/>
        <w:jc w:val="both"/>
      </w:pPr>
      <w:proofErr w:type="gramStart"/>
      <w:r>
        <w:t xml:space="preserve">"В случае направления запроса в другие органы государственной власти (в том числе в другие исполнительные органы Ульяновской области), органы местного самоуправления, организации либо должностным лицам и неполучения информации до истечения срока рассмотрения жалобы указанный срок может быть продлен не более чем на 20 рабочих дней с </w:t>
      </w:r>
      <w:r>
        <w:lastRenderedPageBreak/>
        <w:t>уведомлением об этом лица, направившего жалобу.".</w:t>
      </w:r>
      <w:proofErr w:type="gramEnd"/>
    </w:p>
    <w:p w:rsidR="009779FC" w:rsidRDefault="009779FC">
      <w:pPr>
        <w:pStyle w:val="ConsPlusNormal"/>
        <w:spacing w:before="200"/>
        <w:ind w:firstLine="540"/>
        <w:jc w:val="both"/>
      </w:pPr>
      <w:r>
        <w:t>2. Настоящее постановление вступает в силу на следующий день после дня его официального опубликования.</w:t>
      </w:r>
    </w:p>
    <w:p w:rsidR="009779FC" w:rsidRDefault="009779FC">
      <w:pPr>
        <w:pStyle w:val="ConsPlusNormal"/>
        <w:jc w:val="both"/>
      </w:pPr>
    </w:p>
    <w:p w:rsidR="009779FC" w:rsidRDefault="009779FC">
      <w:pPr>
        <w:pStyle w:val="ConsPlusNormal"/>
        <w:jc w:val="right"/>
      </w:pPr>
      <w:r>
        <w:t>Председатель</w:t>
      </w:r>
    </w:p>
    <w:p w:rsidR="009779FC" w:rsidRDefault="009779FC">
      <w:pPr>
        <w:pStyle w:val="ConsPlusNormal"/>
        <w:jc w:val="right"/>
      </w:pPr>
      <w:r>
        <w:t>Правительства Ульяновской области</w:t>
      </w:r>
    </w:p>
    <w:p w:rsidR="009779FC" w:rsidRDefault="009779FC">
      <w:pPr>
        <w:pStyle w:val="ConsPlusNormal"/>
        <w:jc w:val="right"/>
      </w:pPr>
      <w:r>
        <w:t>В.Н.РАЗУМКОВ</w:t>
      </w:r>
    </w:p>
    <w:p w:rsidR="009779FC" w:rsidRDefault="009779FC">
      <w:pPr>
        <w:pStyle w:val="ConsPlusNormal"/>
        <w:jc w:val="both"/>
      </w:pPr>
    </w:p>
    <w:p w:rsidR="009779FC" w:rsidRDefault="009779FC">
      <w:pPr>
        <w:pStyle w:val="ConsPlusNormal"/>
        <w:jc w:val="both"/>
      </w:pPr>
    </w:p>
    <w:p w:rsidR="009779FC" w:rsidRDefault="009779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423E" w:rsidRDefault="00DC423E">
      <w:bookmarkStart w:id="0" w:name="_GoBack"/>
      <w:bookmarkEnd w:id="0"/>
    </w:p>
    <w:sectPr w:rsidR="00DC423E" w:rsidSect="000B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C"/>
    <w:rsid w:val="009779FC"/>
    <w:rsid w:val="00D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9FC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779FC"/>
    <w:pPr>
      <w:widowControl w:val="0"/>
      <w:autoSpaceDE w:val="0"/>
      <w:autoSpaceDN w:val="0"/>
      <w:ind w:firstLine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779FC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9FC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779FC"/>
    <w:pPr>
      <w:widowControl w:val="0"/>
      <w:autoSpaceDE w:val="0"/>
      <w:autoSpaceDN w:val="0"/>
      <w:ind w:firstLine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779FC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054930EF070B98F9867A16FE57E5F4213F896175E09AB8E820D97730C29AA89DE4510DC136468CE1897A1CDC08E02B47F055977ED6BC482C94C0J3a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054930EF070B98F9867A16FE57E5F4213F896175E09AB8E820D97730C29AA89DE4510DC136468CE1897116DC08E02B47F055977ED6BC482C94C0J3a9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054930EF070B98F9867A16FE57E5F4213F896175E09AB8E820D97730C29AA89DE4510DC136468CE1897317DC08E02B47F055977ED6BC482C94C0J3a9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054930EF070B98F9867A16FE57E5F4213F896175E09AB8E820D97730C29AA89DE4510DC136468CE1887012DC08E02B47F055977ED6BC482C94C0J3a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Lastochkina</dc:creator>
  <cp:lastModifiedBy>Lastochkina</cp:lastModifiedBy>
  <cp:revision>1</cp:revision>
  <dcterms:created xsi:type="dcterms:W3CDTF">2023-06-08T11:26:00Z</dcterms:created>
  <dcterms:modified xsi:type="dcterms:W3CDTF">2023-06-08T11:26:00Z</dcterms:modified>
</cp:coreProperties>
</file>